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FB" w:rsidRDefault="0084236B" w:rsidP="00233194">
      <w:pPr>
        <w:spacing w:line="560" w:lineRule="exact"/>
        <w:jc w:val="right"/>
        <w:rPr>
          <w:rFonts w:eastAsia="华文中宋"/>
          <w:b/>
          <w:bCs/>
          <w:sz w:val="44"/>
        </w:rPr>
      </w:pPr>
      <w:r w:rsidRPr="0084236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pt;margin-top:0;width:337.5pt;height:39pt;z-index:251656192" fillcolor="black">
            <v:shadow color="#868686"/>
            <v:textpath style="font-family:&quot;华文中宋&quot;;font-weight:bold;v-text-kern:t" trim="t" fitpath="t" string="河北科技师范学院教务处"/>
          </v:shape>
        </w:pict>
      </w:r>
      <w:r w:rsidR="003722FB">
        <w:rPr>
          <w:rFonts w:eastAsia="华文中宋"/>
          <w:b/>
          <w:bCs/>
          <w:noProof/>
          <w:sz w:val="20"/>
        </w:rPr>
        <w:t xml:space="preserve">                                                  </w:t>
      </w:r>
      <w:r w:rsidR="003722FB">
        <w:rPr>
          <w:rFonts w:eastAsia="华文中宋"/>
          <w:b/>
          <w:bCs/>
          <w:noProof/>
          <w:sz w:val="44"/>
        </w:rPr>
        <w:t>(</w:t>
      </w:r>
      <w:r w:rsidR="003722FB">
        <w:rPr>
          <w:rFonts w:eastAsia="华文中宋" w:hint="eastAsia"/>
          <w:b/>
          <w:bCs/>
          <w:noProof/>
          <w:sz w:val="44"/>
        </w:rPr>
        <w:t>通知</w:t>
      </w:r>
      <w:r w:rsidR="003722FB">
        <w:rPr>
          <w:rFonts w:eastAsia="华文中宋"/>
          <w:b/>
          <w:bCs/>
          <w:noProof/>
          <w:sz w:val="44"/>
        </w:rPr>
        <w:t>)</w:t>
      </w:r>
    </w:p>
    <w:p w:rsidR="003722FB" w:rsidRDefault="0084236B" w:rsidP="00233194">
      <w:pPr>
        <w:spacing w:line="560" w:lineRule="exact"/>
        <w:rPr>
          <w:rFonts w:eastAsia="华文中宋"/>
          <w:sz w:val="44"/>
        </w:rPr>
      </w:pPr>
      <w:r w:rsidRPr="0084236B">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15.6pt;width:99pt;height:33pt;z-index:251659264" filled="f" stroked="f">
            <v:textbox>
              <w:txbxContent>
                <w:p w:rsidR="003722FB" w:rsidRPr="008457CA" w:rsidRDefault="003722FB" w:rsidP="00233194">
                  <w:pPr>
                    <w:rPr>
                      <w:rFonts w:ascii="楷体_GB2312" w:eastAsia="楷体_GB2312"/>
                      <w:sz w:val="28"/>
                    </w:rPr>
                  </w:pPr>
                  <w:r>
                    <w:rPr>
                      <w:rFonts w:hint="eastAsia"/>
                      <w:sz w:val="28"/>
                    </w:rPr>
                    <w:t>签发：</w:t>
                  </w:r>
                  <w:r>
                    <w:rPr>
                      <w:rFonts w:ascii="楷体_GB2312" w:eastAsia="楷体_GB2312" w:hint="eastAsia"/>
                      <w:sz w:val="30"/>
                    </w:rPr>
                    <w:t>武士勋</w:t>
                  </w:r>
                </w:p>
              </w:txbxContent>
            </v:textbox>
          </v:shape>
        </w:pict>
      </w:r>
      <w:r w:rsidRPr="0084236B">
        <w:rPr>
          <w:noProof/>
        </w:rPr>
        <w:pict>
          <v:shape id="_x0000_s1028" type="#_x0000_t202" style="position:absolute;left:0;text-align:left;margin-left:0;margin-top:15.6pt;width:117pt;height:31.2pt;z-index:251658240" filled="f" stroked="f">
            <v:textbox>
              <w:txbxContent>
                <w:p w:rsidR="003722FB" w:rsidRDefault="003722FB" w:rsidP="00233194">
                  <w:pPr>
                    <w:rPr>
                      <w:sz w:val="28"/>
                    </w:rPr>
                  </w:pPr>
                  <w:r>
                    <w:rPr>
                      <w:sz w:val="28"/>
                    </w:rPr>
                    <w:t>[201</w:t>
                  </w:r>
                  <w:r w:rsidR="00F26CFC">
                    <w:rPr>
                      <w:rFonts w:hint="eastAsia"/>
                      <w:sz w:val="28"/>
                    </w:rPr>
                    <w:t>7</w:t>
                  </w:r>
                  <w:r>
                    <w:rPr>
                      <w:sz w:val="28"/>
                    </w:rPr>
                    <w:t xml:space="preserve">] </w:t>
                  </w:r>
                  <w:r w:rsidR="005113F3">
                    <w:rPr>
                      <w:rFonts w:hint="eastAsia"/>
                      <w:sz w:val="28"/>
                    </w:rPr>
                    <w:t>5</w:t>
                  </w:r>
                  <w:r w:rsidR="00431015">
                    <w:rPr>
                      <w:rFonts w:hint="eastAsia"/>
                      <w:sz w:val="28"/>
                    </w:rPr>
                    <w:t>4</w:t>
                  </w:r>
                  <w:r>
                    <w:rPr>
                      <w:rFonts w:hint="eastAsia"/>
                      <w:sz w:val="28"/>
                    </w:rPr>
                    <w:t>号</w:t>
                  </w:r>
                </w:p>
              </w:txbxContent>
            </v:textbox>
          </v:shape>
        </w:pict>
      </w:r>
    </w:p>
    <w:p w:rsidR="003722FB" w:rsidRPr="004032BE" w:rsidRDefault="0084236B" w:rsidP="004032BE">
      <w:pPr>
        <w:spacing w:line="560" w:lineRule="exact"/>
        <w:rPr>
          <w:rFonts w:eastAsia="华文中宋"/>
          <w:sz w:val="44"/>
        </w:rPr>
      </w:pPr>
      <w:r w:rsidRPr="0084236B">
        <w:rPr>
          <w:noProof/>
        </w:rPr>
        <w:pict>
          <v:line id="_x0000_s1029" style="position:absolute;left:0;text-align:left;z-index:251657216" from="-9pt,23.4pt" to="6in,23.4pt" strokeweight="4.5pt">
            <v:stroke linestyle="thinThick"/>
          </v:line>
        </w:pict>
      </w:r>
    </w:p>
    <w:p w:rsidR="00B52EEE" w:rsidRDefault="00B52EEE" w:rsidP="000C3DBA">
      <w:pPr>
        <w:spacing w:line="420" w:lineRule="exact"/>
        <w:jc w:val="center"/>
        <w:rPr>
          <w:rFonts w:ascii="宋体" w:hAnsi="宋体"/>
          <w:b/>
          <w:bCs/>
          <w:sz w:val="36"/>
          <w:szCs w:val="36"/>
        </w:rPr>
      </w:pPr>
    </w:p>
    <w:p w:rsidR="000C3DBA" w:rsidRDefault="000C3DBA" w:rsidP="000C3DBA">
      <w:pPr>
        <w:spacing w:line="420" w:lineRule="exact"/>
        <w:jc w:val="center"/>
        <w:rPr>
          <w:rFonts w:ascii="宋体" w:hAnsi="宋体"/>
          <w:b/>
          <w:bCs/>
          <w:sz w:val="36"/>
          <w:szCs w:val="36"/>
        </w:rPr>
      </w:pPr>
      <w:r w:rsidRPr="001813EB">
        <w:rPr>
          <w:rFonts w:ascii="宋体" w:hAnsi="宋体" w:hint="eastAsia"/>
          <w:b/>
          <w:bCs/>
          <w:sz w:val="36"/>
          <w:szCs w:val="36"/>
        </w:rPr>
        <w:t>关于</w:t>
      </w:r>
      <w:r>
        <w:rPr>
          <w:rFonts w:ascii="宋体" w:hAnsi="宋体" w:hint="eastAsia"/>
          <w:b/>
          <w:bCs/>
          <w:sz w:val="36"/>
          <w:szCs w:val="36"/>
        </w:rPr>
        <w:t>开展专业带头人考核工作的通知</w:t>
      </w:r>
    </w:p>
    <w:p w:rsidR="000C3DBA" w:rsidRDefault="000C3DBA" w:rsidP="000C3DBA">
      <w:pPr>
        <w:spacing w:line="420" w:lineRule="exact"/>
        <w:jc w:val="center"/>
        <w:rPr>
          <w:rFonts w:ascii="宋体" w:hAnsi="宋体"/>
          <w:b/>
          <w:bCs/>
          <w:sz w:val="36"/>
          <w:szCs w:val="36"/>
        </w:rPr>
      </w:pPr>
    </w:p>
    <w:p w:rsidR="000C3DBA" w:rsidRPr="00CF1EC0" w:rsidRDefault="000C3DBA" w:rsidP="000C3DBA">
      <w:pPr>
        <w:spacing w:line="560" w:lineRule="exact"/>
        <w:jc w:val="left"/>
        <w:rPr>
          <w:rFonts w:ascii="仿宋_GB2312" w:eastAsia="仿宋_GB2312" w:hAnsi="宋体" w:cs="宋体"/>
          <w:color w:val="000000"/>
          <w:kern w:val="0"/>
          <w:sz w:val="32"/>
          <w:szCs w:val="32"/>
        </w:rPr>
      </w:pPr>
      <w:r w:rsidRPr="00CF1EC0">
        <w:rPr>
          <w:rFonts w:ascii="仿宋_GB2312" w:eastAsia="仿宋_GB2312" w:hAnsi="宋体" w:cs="宋体" w:hint="eastAsia"/>
          <w:color w:val="000000"/>
          <w:kern w:val="0"/>
          <w:sz w:val="32"/>
          <w:szCs w:val="32"/>
        </w:rPr>
        <w:t>各院（系、部）及各专业带头人：</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依据《河北科技师范学院关于印发＜专业带头人选聘及管理办法＞的通知》（校教字〔2013〕68号）文件对专业带头人实行年度考核制度的要求，为进一步加强专业带头人队伍建设，充分发挥专业带头人在专业建设中的作用，促使专业带头人更好的</w:t>
      </w:r>
      <w:r w:rsidRPr="00CF1EC0">
        <w:rPr>
          <w:rFonts w:ascii="仿宋_GB2312" w:eastAsia="仿宋_GB2312" w:hAnsi="宋体" w:cs="宋体"/>
          <w:color w:val="000000"/>
          <w:kern w:val="0"/>
          <w:sz w:val="32"/>
          <w:szCs w:val="32"/>
        </w:rPr>
        <w:t>履行职责，改革创新，探索适学对路的人才培养模式和教学模式</w:t>
      </w:r>
      <w:r w:rsidRPr="00CF1EC0">
        <w:rPr>
          <w:rFonts w:ascii="仿宋_GB2312" w:eastAsia="仿宋_GB2312" w:hAnsi="宋体" w:cs="宋体" w:hint="eastAsia"/>
          <w:color w:val="000000"/>
          <w:kern w:val="0"/>
          <w:sz w:val="32"/>
          <w:szCs w:val="32"/>
        </w:rPr>
        <w:t>。经研究决定，组织专业带头人全面考核工作。现将有关事宜通知如下：</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一、考核对象</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本科专业带头人。</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二、考核材料有效区间</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2016年9月1日——2017年8月31日</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三、考核标准</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依据《河北科技师范学院专业带头人选聘及管理办法》的相关规定。任职不足两年的新增专业带头人重点考核其任职后的实际工作，具体项目可参考执行。</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四、考核程序</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（一）本人准备</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    </w:t>
      </w:r>
      <w:r w:rsidRPr="00CF1EC0">
        <w:rPr>
          <w:rFonts w:ascii="仿宋_GB2312" w:eastAsia="仿宋_GB2312" w:hAnsi="宋体" w:cs="宋体" w:hint="eastAsia"/>
          <w:color w:val="000000"/>
          <w:kern w:val="0"/>
          <w:sz w:val="32"/>
          <w:szCs w:val="32"/>
        </w:rPr>
        <w:t>由本人根据校教字[2013]68号文件岗位职责和考核管理办法相关条款要求提交年度专业建设报告、工作述职报告及经费使用报告各一份。</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（二）考核</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1.组织工作  专业带头人的考核工作由各院（系、部）负责组织。</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2.会议考核  由各院（系、部）负责人主持会议，本单位全体教师参加。由专业带头人作述职报告，全体教师质询</w:t>
      </w:r>
      <w:r w:rsidR="001530FB">
        <w:rPr>
          <w:rFonts w:ascii="仿宋_GB2312" w:eastAsia="仿宋_GB2312" w:hAnsi="宋体" w:cs="宋体" w:hint="eastAsia"/>
          <w:color w:val="000000"/>
          <w:kern w:val="0"/>
          <w:sz w:val="32"/>
          <w:szCs w:val="32"/>
        </w:rPr>
        <w:t>或提问</w:t>
      </w:r>
      <w:r w:rsidRPr="00CF1EC0">
        <w:rPr>
          <w:rFonts w:ascii="仿宋_GB2312" w:eastAsia="仿宋_GB2312" w:hAnsi="宋体" w:cs="宋体" w:hint="eastAsia"/>
          <w:color w:val="000000"/>
          <w:kern w:val="0"/>
          <w:sz w:val="32"/>
          <w:szCs w:val="32"/>
        </w:rPr>
        <w:t>，最终形成考核结果。</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（三）其他事项</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1.考核以各院（系、部）为单位，对在行政等其他岗位上的专业带头人的考核，要按专业归口到所在的院（系、部）进行。</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2.本次考核工作时间为：2017年10月1</w:t>
      </w:r>
      <w:r w:rsidR="001530FB">
        <w:rPr>
          <w:rFonts w:ascii="仿宋_GB2312" w:eastAsia="仿宋_GB2312" w:hAnsi="宋体" w:cs="宋体" w:hint="eastAsia"/>
          <w:color w:val="000000"/>
          <w:kern w:val="0"/>
          <w:sz w:val="32"/>
          <w:szCs w:val="32"/>
        </w:rPr>
        <w:t>1</w:t>
      </w:r>
      <w:r w:rsidRPr="00CF1EC0">
        <w:rPr>
          <w:rFonts w:ascii="仿宋_GB2312" w:eastAsia="仿宋_GB2312" w:hAnsi="宋体" w:cs="宋体" w:hint="eastAsia"/>
          <w:color w:val="000000"/>
          <w:kern w:val="0"/>
          <w:sz w:val="32"/>
          <w:szCs w:val="32"/>
        </w:rPr>
        <w:t>日——2017年10月30日。</w:t>
      </w:r>
    </w:p>
    <w:p w:rsidR="000C3DBA" w:rsidRPr="00CF1EC0"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3.各院（系、部）将各专业带头人年度专业建设报告、工作述职报告、经费使用报告、考核结果等材料加盖公章后报送教务处教学研究科备案。所有电子版材料同时发至教研科邮箱。</w:t>
      </w:r>
    </w:p>
    <w:p w:rsidR="00B52EEE" w:rsidRPr="00B52EEE" w:rsidRDefault="000C3DBA"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4</w:t>
      </w:r>
      <w:r w:rsidRPr="00CF1EC0">
        <w:rPr>
          <w:rFonts w:ascii="仿宋_GB2312" w:eastAsia="仿宋_GB2312" w:hAnsi="宋体" w:cs="宋体" w:hint="eastAsia"/>
          <w:color w:val="000000"/>
          <w:kern w:val="0"/>
          <w:sz w:val="32"/>
          <w:szCs w:val="32"/>
        </w:rPr>
        <w:t>.联系电话：8057265</w:t>
      </w:r>
      <w:r>
        <w:rPr>
          <w:rFonts w:ascii="仿宋_GB2312" w:eastAsia="仿宋_GB2312" w:hAnsi="宋体" w:cs="宋体" w:hint="eastAsia"/>
          <w:color w:val="000000"/>
          <w:kern w:val="0"/>
          <w:sz w:val="32"/>
          <w:szCs w:val="32"/>
        </w:rPr>
        <w:t xml:space="preserve">   </w:t>
      </w:r>
      <w:r w:rsidRPr="00CF1EC0">
        <w:rPr>
          <w:rFonts w:ascii="仿宋_GB2312" w:eastAsia="仿宋_GB2312" w:hAnsi="宋体" w:cs="宋体" w:hint="eastAsia"/>
          <w:color w:val="000000"/>
          <w:kern w:val="0"/>
          <w:sz w:val="32"/>
          <w:szCs w:val="32"/>
        </w:rPr>
        <w:t>电子邮箱：jyk7265@163.com</w:t>
      </w:r>
    </w:p>
    <w:p w:rsidR="00B52EEE" w:rsidRDefault="00B52EEE"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0C3DBA">
        <w:rPr>
          <w:rFonts w:ascii="仿宋_GB2312" w:eastAsia="仿宋_GB2312" w:hAnsi="宋体" w:cs="宋体" w:hint="eastAsia"/>
          <w:color w:val="000000"/>
          <w:kern w:val="0"/>
          <w:sz w:val="32"/>
          <w:szCs w:val="32"/>
        </w:rPr>
        <w:t xml:space="preserve"> </w:t>
      </w:r>
      <w:r w:rsidR="000C3DBA" w:rsidRPr="00CF1EC0">
        <w:rPr>
          <w:rFonts w:ascii="仿宋_GB2312" w:eastAsia="仿宋_GB2312" w:hAnsi="宋体" w:cs="宋体" w:hint="eastAsia"/>
          <w:color w:val="000000"/>
          <w:kern w:val="0"/>
          <w:sz w:val="32"/>
          <w:szCs w:val="32"/>
        </w:rPr>
        <w:t>希望各院（系、部）高度重视专业带头人考核工作，并以此为契机，进一步加强专业建设，不断提升专业建设和发展水平，积极组织，认真审核，确保考核工作顺利完成。</w:t>
      </w:r>
    </w:p>
    <w:p w:rsidR="000C3DBA" w:rsidRDefault="00B52EEE" w:rsidP="000C3DBA">
      <w:pPr>
        <w:spacing w:line="56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0C3DBA" w:rsidRPr="00CF1EC0">
        <w:rPr>
          <w:rFonts w:ascii="仿宋_GB2312" w:eastAsia="仿宋_GB2312" w:hAnsi="宋体" w:cs="宋体" w:hint="eastAsia"/>
          <w:color w:val="000000"/>
          <w:kern w:val="0"/>
          <w:sz w:val="32"/>
          <w:szCs w:val="32"/>
        </w:rPr>
        <w:t>附件：河北科技师范学院关于印发《专业带头人选聘及管</w:t>
      </w:r>
      <w:r w:rsidR="000C3DBA" w:rsidRPr="00CF1EC0">
        <w:rPr>
          <w:rFonts w:ascii="仿宋_GB2312" w:eastAsia="仿宋_GB2312" w:hAnsi="宋体" w:cs="宋体" w:hint="eastAsia"/>
          <w:color w:val="000000"/>
          <w:kern w:val="0"/>
          <w:sz w:val="32"/>
          <w:szCs w:val="32"/>
        </w:rPr>
        <w:lastRenderedPageBreak/>
        <w:t>理办法》的通知</w:t>
      </w:r>
    </w:p>
    <w:p w:rsidR="00B52EEE" w:rsidRPr="00CF1EC0" w:rsidRDefault="00B52EEE" w:rsidP="000C3DBA">
      <w:pPr>
        <w:spacing w:line="560" w:lineRule="exact"/>
        <w:jc w:val="left"/>
        <w:rPr>
          <w:rFonts w:ascii="仿宋_GB2312" w:eastAsia="仿宋_GB2312" w:hAnsi="宋体" w:cs="宋体"/>
          <w:color w:val="000000"/>
          <w:kern w:val="0"/>
          <w:sz w:val="32"/>
          <w:szCs w:val="32"/>
        </w:rPr>
      </w:pPr>
    </w:p>
    <w:p w:rsidR="000C3DBA" w:rsidRPr="00CF1EC0" w:rsidRDefault="000C3DBA" w:rsidP="000C3DBA">
      <w:pPr>
        <w:spacing w:line="560" w:lineRule="exact"/>
        <w:jc w:val="left"/>
        <w:rPr>
          <w:rFonts w:ascii="仿宋_GB2312" w:eastAsia="仿宋_GB2312" w:hAnsi="宋体" w:cs="宋体"/>
          <w:color w:val="000000"/>
          <w:kern w:val="0"/>
          <w:sz w:val="32"/>
          <w:szCs w:val="32"/>
        </w:rPr>
      </w:pPr>
      <w:r w:rsidRPr="00CF1EC0">
        <w:rPr>
          <w:rFonts w:ascii="仿宋_GB2312" w:eastAsia="仿宋_GB2312" w:hAnsi="宋体" w:cs="宋体" w:hint="eastAsia"/>
          <w:color w:val="000000"/>
          <w:kern w:val="0"/>
          <w:sz w:val="32"/>
          <w:szCs w:val="32"/>
        </w:rPr>
        <w:t xml:space="preserve">                              2017年10月1</w:t>
      </w:r>
      <w:r w:rsidR="001530FB">
        <w:rPr>
          <w:rFonts w:ascii="仿宋_GB2312" w:eastAsia="仿宋_GB2312" w:hAnsi="宋体" w:cs="宋体" w:hint="eastAsia"/>
          <w:color w:val="000000"/>
          <w:kern w:val="0"/>
          <w:sz w:val="32"/>
          <w:szCs w:val="32"/>
        </w:rPr>
        <w:t>1</w:t>
      </w:r>
      <w:r w:rsidRPr="00CF1EC0">
        <w:rPr>
          <w:rFonts w:ascii="仿宋_GB2312" w:eastAsia="仿宋_GB2312" w:hAnsi="宋体" w:cs="宋体" w:hint="eastAsia"/>
          <w:color w:val="000000"/>
          <w:kern w:val="0"/>
          <w:sz w:val="32"/>
          <w:szCs w:val="32"/>
        </w:rPr>
        <w:t>日</w:t>
      </w:r>
    </w:p>
    <w:p w:rsidR="00203355" w:rsidRDefault="00203355" w:rsidP="000C3DBA">
      <w:pPr>
        <w:spacing w:line="560" w:lineRule="exact"/>
        <w:jc w:val="center"/>
        <w:rPr>
          <w:rFonts w:ascii="仿宋" w:eastAsia="仿宋" w:hAnsi="仿宋"/>
          <w:b/>
          <w:sz w:val="24"/>
        </w:rPr>
      </w:pPr>
    </w:p>
    <w:sectPr w:rsidR="00203355" w:rsidSect="00233194">
      <w:pgSz w:w="11906" w:h="16838" w:code="9"/>
      <w:pgMar w:top="2098"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C08" w:rsidRDefault="00694C08" w:rsidP="00DF1085">
      <w:r>
        <w:separator/>
      </w:r>
    </w:p>
  </w:endnote>
  <w:endnote w:type="continuationSeparator" w:id="0">
    <w:p w:rsidR="00694C08" w:rsidRDefault="00694C08" w:rsidP="00DF1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Dotum"/>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C08" w:rsidRDefault="00694C08" w:rsidP="00DF1085">
      <w:r>
        <w:separator/>
      </w:r>
    </w:p>
  </w:footnote>
  <w:footnote w:type="continuationSeparator" w:id="0">
    <w:p w:rsidR="00694C08" w:rsidRDefault="00694C08" w:rsidP="00DF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085"/>
    <w:rsid w:val="000629A2"/>
    <w:rsid w:val="000C3DBA"/>
    <w:rsid w:val="000D3BAB"/>
    <w:rsid w:val="000D5316"/>
    <w:rsid w:val="000E67D0"/>
    <w:rsid w:val="001162EB"/>
    <w:rsid w:val="001309F5"/>
    <w:rsid w:val="001530FB"/>
    <w:rsid w:val="00196A4B"/>
    <w:rsid w:val="001F49CC"/>
    <w:rsid w:val="00203355"/>
    <w:rsid w:val="00213CCF"/>
    <w:rsid w:val="00233194"/>
    <w:rsid w:val="002A783D"/>
    <w:rsid w:val="00304FBC"/>
    <w:rsid w:val="0036275C"/>
    <w:rsid w:val="003649AE"/>
    <w:rsid w:val="003665F6"/>
    <w:rsid w:val="003722FB"/>
    <w:rsid w:val="004032BE"/>
    <w:rsid w:val="00431015"/>
    <w:rsid w:val="004D4570"/>
    <w:rsid w:val="005020BB"/>
    <w:rsid w:val="005113F3"/>
    <w:rsid w:val="00571C9D"/>
    <w:rsid w:val="005D17D8"/>
    <w:rsid w:val="005E4E85"/>
    <w:rsid w:val="005F1E0A"/>
    <w:rsid w:val="00604198"/>
    <w:rsid w:val="00610311"/>
    <w:rsid w:val="0061783D"/>
    <w:rsid w:val="00641A40"/>
    <w:rsid w:val="00694C08"/>
    <w:rsid w:val="007A7F0F"/>
    <w:rsid w:val="007E4536"/>
    <w:rsid w:val="007F404B"/>
    <w:rsid w:val="0084236B"/>
    <w:rsid w:val="008457CA"/>
    <w:rsid w:val="00846B18"/>
    <w:rsid w:val="00846DEE"/>
    <w:rsid w:val="008A0A7B"/>
    <w:rsid w:val="008A2AF3"/>
    <w:rsid w:val="008D3D4D"/>
    <w:rsid w:val="00905BE6"/>
    <w:rsid w:val="009512E6"/>
    <w:rsid w:val="00986B5C"/>
    <w:rsid w:val="009D13C8"/>
    <w:rsid w:val="009F16B6"/>
    <w:rsid w:val="00A15909"/>
    <w:rsid w:val="00A63A49"/>
    <w:rsid w:val="00A67F3A"/>
    <w:rsid w:val="00A80C6A"/>
    <w:rsid w:val="00AB7709"/>
    <w:rsid w:val="00B10FC0"/>
    <w:rsid w:val="00B52EEE"/>
    <w:rsid w:val="00B77977"/>
    <w:rsid w:val="00B92089"/>
    <w:rsid w:val="00BA5848"/>
    <w:rsid w:val="00BD1866"/>
    <w:rsid w:val="00C16CB6"/>
    <w:rsid w:val="00C30E52"/>
    <w:rsid w:val="00CE36D3"/>
    <w:rsid w:val="00CE64CB"/>
    <w:rsid w:val="00D33F15"/>
    <w:rsid w:val="00D66A4E"/>
    <w:rsid w:val="00D7343F"/>
    <w:rsid w:val="00D8641C"/>
    <w:rsid w:val="00DF1085"/>
    <w:rsid w:val="00DF27A8"/>
    <w:rsid w:val="00E15B20"/>
    <w:rsid w:val="00E23315"/>
    <w:rsid w:val="00E3792B"/>
    <w:rsid w:val="00E41356"/>
    <w:rsid w:val="00EE69E6"/>
    <w:rsid w:val="00EF5702"/>
    <w:rsid w:val="00EF77BD"/>
    <w:rsid w:val="00F26CFC"/>
    <w:rsid w:val="00F5731E"/>
    <w:rsid w:val="00FD4AE8"/>
    <w:rsid w:val="00FD5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F10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F1085"/>
    <w:rPr>
      <w:rFonts w:cs="Times New Roman"/>
      <w:sz w:val="18"/>
      <w:szCs w:val="18"/>
    </w:rPr>
  </w:style>
  <w:style w:type="paragraph" w:styleId="a4">
    <w:name w:val="footer"/>
    <w:basedOn w:val="a"/>
    <w:link w:val="Char0"/>
    <w:uiPriority w:val="99"/>
    <w:semiHidden/>
    <w:rsid w:val="00DF108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F1085"/>
    <w:rPr>
      <w:rFonts w:cs="Times New Roman"/>
      <w:sz w:val="18"/>
      <w:szCs w:val="18"/>
    </w:rPr>
  </w:style>
  <w:style w:type="paragraph" w:customStyle="1" w:styleId="Char1">
    <w:name w:val="Char"/>
    <w:basedOn w:val="a"/>
    <w:next w:val="a"/>
    <w:autoRedefine/>
    <w:uiPriority w:val="99"/>
    <w:rsid w:val="00DF1085"/>
    <w:pPr>
      <w:tabs>
        <w:tab w:val="num" w:pos="720"/>
      </w:tabs>
      <w:spacing w:beforeLines="50" w:afterLines="100" w:line="360" w:lineRule="auto"/>
      <w:ind w:left="1105" w:hanging="748"/>
      <w:jc w:val="center"/>
    </w:pPr>
    <w:rPr>
      <w:rFonts w:ascii="Times New Roman" w:hAnsi="Times New Roman"/>
      <w:kern w:val="0"/>
      <w:sz w:val="24"/>
      <w:szCs w:val="24"/>
    </w:rPr>
  </w:style>
  <w:style w:type="paragraph" w:styleId="a5">
    <w:name w:val="Date"/>
    <w:basedOn w:val="a"/>
    <w:next w:val="a"/>
    <w:link w:val="Char2"/>
    <w:uiPriority w:val="99"/>
    <w:semiHidden/>
    <w:rsid w:val="00B92089"/>
    <w:pPr>
      <w:ind w:leftChars="2500" w:left="100"/>
    </w:pPr>
  </w:style>
  <w:style w:type="character" w:customStyle="1" w:styleId="Char2">
    <w:name w:val="日期 Char"/>
    <w:basedOn w:val="a0"/>
    <w:link w:val="a5"/>
    <w:uiPriority w:val="99"/>
    <w:semiHidden/>
    <w:locked/>
    <w:rsid w:val="00B920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877</Characters>
  <Application>Microsoft Office Word</Application>
  <DocSecurity>0</DocSecurity>
  <Lines>7</Lines>
  <Paragraphs>2</Paragraphs>
  <ScaleCrop>false</ScaleCrop>
  <Company>http://blog.sina.com.cn/u/5716949081</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风花雪月ghost</dc:creator>
  <cp:lastModifiedBy>jwc07</cp:lastModifiedBy>
  <cp:revision>2</cp:revision>
  <cp:lastPrinted>2017-09-06T00:13:00Z</cp:lastPrinted>
  <dcterms:created xsi:type="dcterms:W3CDTF">2017-10-11T00:25:00Z</dcterms:created>
  <dcterms:modified xsi:type="dcterms:W3CDTF">2017-10-11T00:25:00Z</dcterms:modified>
</cp:coreProperties>
</file>